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6EFF8" w14:textId="77777777" w:rsidR="00732868" w:rsidRDefault="00000000">
      <w:pPr>
        <w:rPr>
          <w:i/>
          <w:iCs/>
          <w:color w:val="000000"/>
          <w:highlight w:val="yellow"/>
        </w:rPr>
      </w:pPr>
      <w:r>
        <w:rPr>
          <w:i/>
          <w:iCs/>
          <w:color w:val="000000"/>
          <w:highlight w:val="yellow"/>
        </w:rPr>
        <w:t>NOTE:  This letter is to be used as a generic renewal letter for a Covered Visitor. Fill in or omit the appropriate paragraphs (where indicated), but please do not change the language otherwise.</w:t>
      </w:r>
    </w:p>
    <w:p w14:paraId="54E0C147" w14:textId="77777777" w:rsidR="00732868" w:rsidRDefault="00732868">
      <w:pPr>
        <w:rPr>
          <w:color w:val="000000"/>
          <w:highlight w:val="yellow"/>
        </w:rPr>
      </w:pPr>
    </w:p>
    <w:p w14:paraId="4D63A5DF" w14:textId="77777777" w:rsidR="00732868" w:rsidRDefault="00000000">
      <w:pPr>
        <w:jc w:val="center"/>
        <w:rPr>
          <w:rFonts w:ascii="Times New Roman" w:eastAsia="Times New Roman" w:hAnsi="Times New Roman" w:cs="Times New Roman"/>
          <w:highlight w:val="yellow"/>
        </w:rPr>
      </w:pPr>
      <w:r>
        <w:rPr>
          <w:rFonts w:ascii="Calibri" w:eastAsia="Calibri" w:hAnsi="Calibri" w:cs="Calibri"/>
          <w:color w:val="000000"/>
          <w:sz w:val="28"/>
          <w:szCs w:val="28"/>
          <w:highlight w:val="yellow"/>
        </w:rPr>
        <w:t>Generic Sponsoring Unit Renewal Letter to a Covered Visitor</w:t>
      </w:r>
    </w:p>
    <w:p w14:paraId="02DF3721" w14:textId="77777777" w:rsidR="00732868" w:rsidRDefault="00000000">
      <w:pPr>
        <w:jc w:val="center"/>
        <w:rPr>
          <w:rFonts w:ascii="Times New Roman" w:eastAsia="Times New Roman" w:hAnsi="Times New Roman" w:cs="Times New Roman"/>
        </w:rPr>
      </w:pPr>
      <w:r>
        <w:rPr>
          <w:rFonts w:ascii="Calibri" w:eastAsia="Calibri" w:hAnsi="Calibri" w:cs="Calibri"/>
          <w:color w:val="000000"/>
          <w:sz w:val="28"/>
          <w:szCs w:val="28"/>
          <w:highlight w:val="yellow"/>
        </w:rPr>
        <w:t>Issued on Sponsoring Academic Unit Letterhead Stationery</w:t>
      </w:r>
    </w:p>
    <w:p w14:paraId="48529BAB" w14:textId="77777777" w:rsidR="00732868" w:rsidRDefault="00000000">
      <w:pPr>
        <w:spacing w:after="240"/>
        <w:rPr>
          <w:rFonts w:ascii="Times New Roman" w:eastAsia="Times New Roman" w:hAnsi="Times New Roman" w:cs="Times New Roman"/>
        </w:rPr>
      </w:pPr>
      <w:r>
        <w:rPr>
          <w:rFonts w:ascii="Times New Roman" w:eastAsia="Times New Roman" w:hAnsi="Times New Roman" w:cs="Times New Roman"/>
        </w:rPr>
        <w:br/>
      </w:r>
    </w:p>
    <w:p w14:paraId="242ACF2F"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CURRENT DATE</w:t>
      </w:r>
    </w:p>
    <w:p w14:paraId="195B0350"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w:t>
      </w:r>
    </w:p>
    <w:p w14:paraId="539AC13E"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NAME</w:t>
      </w:r>
    </w:p>
    <w:p w14:paraId="72F455AA"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ADDRESS</w:t>
      </w:r>
    </w:p>
    <w:p w14:paraId="22875B69"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CITY, STATE, ZIP</w:t>
      </w:r>
    </w:p>
    <w:p w14:paraId="3DCAA057"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w:t>
      </w:r>
    </w:p>
    <w:p w14:paraId="2175F13D"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xml:space="preserve">Dear </w:t>
      </w:r>
      <w:r>
        <w:rPr>
          <w:rFonts w:ascii="Calibri" w:eastAsia="Calibri" w:hAnsi="Calibri" w:cs="Calibri"/>
          <w:b/>
          <w:bCs/>
          <w:color w:val="000000"/>
          <w:sz w:val="22"/>
          <w:szCs w:val="22"/>
        </w:rPr>
        <w:t>[NAME]:</w:t>
      </w:r>
    </w:p>
    <w:p w14:paraId="44B47D83"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w:t>
      </w:r>
    </w:p>
    <w:p w14:paraId="5B3FE7F3"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xml:space="preserve">I am pleased to inform you that your Covered Visitor status at the University of Michigan has been renewed for the period of </w:t>
      </w:r>
      <w:r>
        <w:rPr>
          <w:rFonts w:ascii="Calibri" w:eastAsia="Calibri" w:hAnsi="Calibri" w:cs="Calibri"/>
          <w:b/>
          <w:bCs/>
          <w:color w:val="000000"/>
          <w:sz w:val="22"/>
          <w:szCs w:val="22"/>
        </w:rPr>
        <w:t>[START DATE]</w:t>
      </w:r>
      <w:r>
        <w:rPr>
          <w:rFonts w:ascii="Calibri" w:eastAsia="Calibri" w:hAnsi="Calibri" w:cs="Calibri"/>
          <w:color w:val="000000"/>
          <w:sz w:val="22"/>
          <w:szCs w:val="22"/>
        </w:rPr>
        <w:t xml:space="preserve"> to </w:t>
      </w:r>
      <w:r>
        <w:rPr>
          <w:rFonts w:ascii="Calibri" w:eastAsia="Calibri" w:hAnsi="Calibri" w:cs="Calibri"/>
          <w:b/>
          <w:bCs/>
          <w:color w:val="000000"/>
          <w:sz w:val="22"/>
          <w:szCs w:val="22"/>
        </w:rPr>
        <w:t>[END DATE]</w:t>
      </w:r>
      <w:r>
        <w:rPr>
          <w:rFonts w:ascii="Calibri" w:eastAsia="Calibri" w:hAnsi="Calibri" w:cs="Calibri"/>
          <w:color w:val="000000"/>
          <w:sz w:val="22"/>
          <w:szCs w:val="22"/>
        </w:rPr>
        <w:t xml:space="preserve">.  Your sponsor is </w:t>
      </w:r>
      <w:r>
        <w:rPr>
          <w:rFonts w:ascii="Calibri" w:eastAsia="Calibri" w:hAnsi="Calibri" w:cs="Calibri"/>
          <w:b/>
          <w:bCs/>
          <w:color w:val="000000"/>
          <w:sz w:val="22"/>
          <w:szCs w:val="22"/>
        </w:rPr>
        <w:t>[</w:t>
      </w:r>
      <w:r>
        <w:rPr>
          <w:rFonts w:ascii="Calibri" w:eastAsia="Calibri" w:hAnsi="Calibri" w:cs="Calibri"/>
          <w:b/>
          <w:bCs/>
          <w:sz w:val="22"/>
          <w:szCs w:val="22"/>
        </w:rPr>
        <w:t>UNIT</w:t>
      </w:r>
      <w:r>
        <w:rPr>
          <w:rFonts w:ascii="Calibri" w:eastAsia="Calibri" w:hAnsi="Calibri" w:cs="Calibri"/>
          <w:b/>
          <w:bCs/>
          <w:color w:val="000000"/>
          <w:sz w:val="22"/>
          <w:szCs w:val="22"/>
        </w:rPr>
        <w:t xml:space="preserve"> NAME</w:t>
      </w:r>
      <w:r>
        <w:rPr>
          <w:rFonts w:ascii="Calibri" w:eastAsia="Calibri" w:hAnsi="Calibri" w:cs="Calibri"/>
          <w:b/>
          <w:bCs/>
          <w:sz w:val="22"/>
          <w:szCs w:val="22"/>
        </w:rPr>
        <w:t xml:space="preserve"> </w:t>
      </w:r>
      <w:r>
        <w:rPr>
          <w:rFonts w:ascii="Calibri" w:eastAsia="Calibri" w:hAnsi="Calibri" w:cs="Calibri"/>
          <w:b/>
          <w:bCs/>
          <w:color w:val="000000"/>
          <w:sz w:val="22"/>
          <w:szCs w:val="22"/>
        </w:rPr>
        <w:t>(and possible faculty or admin name and contact information)]</w:t>
      </w:r>
      <w:r>
        <w:rPr>
          <w:rFonts w:ascii="Calibri" w:eastAsia="Calibri" w:hAnsi="Calibri" w:cs="Calibri"/>
          <w:color w:val="000000"/>
          <w:sz w:val="22"/>
          <w:szCs w:val="22"/>
        </w:rPr>
        <w:t xml:space="preserve"> </w:t>
      </w:r>
      <w:r>
        <w:rPr>
          <w:rFonts w:ascii="Calibri" w:eastAsia="Calibri" w:hAnsi="Calibri" w:cs="Calibri"/>
          <w:sz w:val="22"/>
          <w:szCs w:val="22"/>
        </w:rPr>
        <w:t xml:space="preserve">in the Office of the Vice President for Research </w:t>
      </w:r>
      <w:r>
        <w:rPr>
          <w:rFonts w:ascii="Calibri" w:eastAsia="Calibri" w:hAnsi="Calibri" w:cs="Calibri"/>
          <w:color w:val="000000"/>
          <w:sz w:val="22"/>
          <w:szCs w:val="22"/>
        </w:rPr>
        <w:t xml:space="preserve">and they will be your primary contact during your visit.  The conditions of Covered Visitor status are subject to change without notice, and, consistent with </w:t>
      </w:r>
      <w:proofErr w:type="gramStart"/>
      <w:r>
        <w:rPr>
          <w:rFonts w:ascii="Calibri" w:eastAsia="Calibri" w:hAnsi="Calibri" w:cs="Calibri"/>
          <w:color w:val="000000"/>
          <w:sz w:val="22"/>
          <w:szCs w:val="22"/>
        </w:rPr>
        <w:t>University</w:t>
      </w:r>
      <w:proofErr w:type="gramEnd"/>
      <w:r>
        <w:rPr>
          <w:rFonts w:ascii="Calibri" w:eastAsia="Calibri" w:hAnsi="Calibri" w:cs="Calibri"/>
          <w:color w:val="000000"/>
          <w:sz w:val="22"/>
          <w:szCs w:val="22"/>
        </w:rPr>
        <w:t xml:space="preserve"> policy and practice, the status may be canceled at the discretion of the University.</w:t>
      </w:r>
    </w:p>
    <w:p w14:paraId="3DB23B8E"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w:t>
      </w:r>
    </w:p>
    <w:p w14:paraId="79A38E19"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You will need to present this letter to renew your University ID card (</w:t>
      </w:r>
      <w:proofErr w:type="spellStart"/>
      <w:r>
        <w:rPr>
          <w:rFonts w:ascii="Calibri" w:eastAsia="Calibri" w:hAnsi="Calibri" w:cs="Calibri"/>
          <w:color w:val="000000"/>
          <w:sz w:val="22"/>
          <w:szCs w:val="22"/>
        </w:rPr>
        <w:t>MCard</w:t>
      </w:r>
      <w:proofErr w:type="spellEnd"/>
      <w:r>
        <w:rPr>
          <w:rFonts w:ascii="Calibri" w:eastAsia="Calibri" w:hAnsi="Calibri" w:cs="Calibri"/>
          <w:color w:val="000000"/>
          <w:sz w:val="22"/>
          <w:szCs w:val="22"/>
        </w:rPr>
        <w:t xml:space="preserve">).  Upon renewal, you may have access to the University Library, including borrowing, copying, and printing services, in accordance with applicable Library and other policies.  Fees are charged for copying and printing services.  Visitors should talk to an administrator in their sponsoring unit about maintaining computing services.  In some cases, computing services will be handled within the department.  In other cases, you will need to contact the University’s Information and Technology Services (ITS) office (campus visitors) or Health Information Technology Services (HITS) office (medical campus) to </w:t>
      </w:r>
      <w:proofErr w:type="gramStart"/>
      <w:r>
        <w:rPr>
          <w:rFonts w:ascii="Calibri" w:eastAsia="Calibri" w:hAnsi="Calibri" w:cs="Calibri"/>
          <w:color w:val="000000"/>
          <w:sz w:val="22"/>
          <w:szCs w:val="22"/>
        </w:rPr>
        <w:t>make arrangements</w:t>
      </w:r>
      <w:proofErr w:type="gramEnd"/>
      <w:r>
        <w:rPr>
          <w:rFonts w:ascii="Calibri" w:eastAsia="Calibri" w:hAnsi="Calibri" w:cs="Calibri"/>
          <w:color w:val="000000"/>
          <w:sz w:val="22"/>
          <w:szCs w:val="22"/>
        </w:rPr>
        <w:t>.</w:t>
      </w:r>
    </w:p>
    <w:p w14:paraId="128F5B48"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w:t>
      </w:r>
    </w:p>
    <w:p w14:paraId="20AD98EC" w14:textId="77777777" w:rsidR="00732868" w:rsidRDefault="00000000">
      <w:pPr>
        <w:rPr>
          <w:rFonts w:ascii="Times New Roman" w:eastAsia="Times New Roman" w:hAnsi="Times New Roman" w:cs="Times New Roman"/>
        </w:rPr>
      </w:pPr>
      <w:r>
        <w:rPr>
          <w:rFonts w:ascii="Times New Roman" w:eastAsia="Times New Roman" w:hAnsi="Times New Roman" w:cs="Times New Roman"/>
          <w:color w:val="000000"/>
          <w:highlight w:val="green"/>
        </w:rPr>
        <w:t xml:space="preserve">[IF VISA SPONSORSHIP IS </w:t>
      </w:r>
      <w:proofErr w:type="gramStart"/>
      <w:r>
        <w:rPr>
          <w:rFonts w:ascii="Times New Roman" w:eastAsia="Times New Roman" w:hAnsi="Times New Roman" w:cs="Times New Roman"/>
          <w:color w:val="000000"/>
          <w:highlight w:val="green"/>
        </w:rPr>
        <w:t xml:space="preserve">REQUIRED] </w:t>
      </w:r>
      <w:r>
        <w:rPr>
          <w:rFonts w:ascii="Times New Roman" w:eastAsia="Times New Roman" w:hAnsi="Times New Roman" w:cs="Times New Roman"/>
          <w:color w:val="000000"/>
        </w:rPr>
        <w:t> </w:t>
      </w:r>
      <w:r>
        <w:rPr>
          <w:rFonts w:ascii="Calibri" w:eastAsia="Calibri" w:hAnsi="Calibri" w:cs="Calibri"/>
          <w:color w:val="000000"/>
          <w:sz w:val="22"/>
          <w:szCs w:val="22"/>
        </w:rPr>
        <w:t>This</w:t>
      </w:r>
      <w:proofErr w:type="gramEnd"/>
      <w:r>
        <w:rPr>
          <w:rFonts w:ascii="Calibri" w:eastAsia="Calibri" w:hAnsi="Calibri" w:cs="Calibri"/>
          <w:color w:val="000000"/>
          <w:sz w:val="22"/>
          <w:szCs w:val="22"/>
        </w:rPr>
        <w:t xml:space="preserve"> renewal is also contingent upon your continued eligibility to participate in a J-1 Program in the United States.  International Covered Visitors with a J-1 visa issued through the University of Michigan are required to meet certain obligations to maintain legal immigration status. Maintaining status is necessary to receive the benefits of J-1 status in the future, such as applying for a change of status, if needed. Failure to maintain your non-immigrant status can result in serious problems with immigration and could lead to deportation from the U.S.  Please consult with the International Center to determine if additional steps are required to maintain your status. At the request of the sponsoring unit, as stated in SPG 201.18, the University’s International Center is committed to working with the sponsoring unit and the potential Covered Visitor to provide consultation and guidance on immigration issues.</w:t>
      </w:r>
    </w:p>
    <w:p w14:paraId="3ED05F50" w14:textId="77777777" w:rsidR="00732868" w:rsidRDefault="00732868">
      <w:pPr>
        <w:rPr>
          <w:rFonts w:ascii="Times New Roman" w:eastAsia="Times New Roman" w:hAnsi="Times New Roman" w:cs="Times New Roman"/>
        </w:rPr>
      </w:pPr>
    </w:p>
    <w:p w14:paraId="5AE56823"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xml:space="preserve">This renewal invitation is contingent on acceptable progress in </w:t>
      </w:r>
      <w:r w:rsidRPr="006D11D4">
        <w:rPr>
          <w:rFonts w:ascii="Calibri" w:eastAsia="Calibri" w:hAnsi="Calibri" w:cs="Calibri"/>
          <w:color w:val="A90000"/>
          <w:sz w:val="22"/>
          <w:szCs w:val="22"/>
        </w:rPr>
        <w:t>carrying out the goals of your visit, and the continuing availability of funding for your visit</w:t>
      </w:r>
      <w:r>
        <w:rPr>
          <w:rFonts w:ascii="Calibri" w:eastAsia="Calibri" w:hAnsi="Calibri" w:cs="Calibri"/>
          <w:color w:val="000000"/>
          <w:sz w:val="22"/>
          <w:szCs w:val="22"/>
        </w:rPr>
        <w:t xml:space="preserve">.  This renewal is also </w:t>
      </w:r>
      <w:r w:rsidRPr="006D11D4">
        <w:rPr>
          <w:rFonts w:ascii="Calibri" w:eastAsia="Calibri" w:hAnsi="Calibri" w:cs="Calibri"/>
          <w:color w:val="ED0000"/>
          <w:sz w:val="22"/>
          <w:szCs w:val="22"/>
        </w:rPr>
        <w:t>contingent on meeting all covered visitor authorization requirements as well as mandatory training requirements</w:t>
      </w:r>
      <w:r>
        <w:rPr>
          <w:rFonts w:ascii="Calibri" w:eastAsia="Calibri" w:hAnsi="Calibri" w:cs="Calibri"/>
          <w:color w:val="000000"/>
          <w:sz w:val="22"/>
          <w:szCs w:val="22"/>
        </w:rPr>
        <w:t>. </w:t>
      </w:r>
    </w:p>
    <w:p w14:paraId="2DD8EC05" w14:textId="77777777" w:rsidR="00732868" w:rsidRDefault="00000000">
      <w:pPr>
        <w:spacing w:before="240" w:after="240"/>
        <w:rPr>
          <w:rFonts w:ascii="Times New Roman" w:eastAsia="Times New Roman" w:hAnsi="Times New Roman" w:cs="Times New Roman"/>
        </w:rPr>
      </w:pPr>
      <w:r>
        <w:rPr>
          <w:rFonts w:ascii="Calibri" w:eastAsia="Calibri" w:hAnsi="Calibri" w:cs="Calibri"/>
          <w:color w:val="000000"/>
          <w:sz w:val="22"/>
          <w:szCs w:val="22"/>
        </w:rPr>
        <w:t xml:space="preserve">This renewal is also contingent upon signing a </w:t>
      </w:r>
      <w:r w:rsidRPr="006D11D4">
        <w:rPr>
          <w:rFonts w:ascii="Calibri" w:eastAsia="Calibri" w:hAnsi="Calibri" w:cs="Calibri"/>
          <w:color w:val="ED0000"/>
          <w:sz w:val="22"/>
          <w:szCs w:val="22"/>
        </w:rPr>
        <w:t>Waiver of Liability form</w:t>
      </w:r>
      <w:r>
        <w:rPr>
          <w:rFonts w:ascii="Calibri" w:eastAsia="Calibri" w:hAnsi="Calibri" w:cs="Calibri"/>
          <w:color w:val="000000"/>
          <w:sz w:val="22"/>
          <w:szCs w:val="22"/>
        </w:rPr>
        <w:t xml:space="preserve"> which states because you are not a University student or employee, you understand you will not be covered by any health and/or accident </w:t>
      </w:r>
      <w:r>
        <w:rPr>
          <w:rFonts w:ascii="Calibri" w:eastAsia="Calibri" w:hAnsi="Calibri" w:cs="Calibri"/>
          <w:color w:val="000000"/>
          <w:sz w:val="22"/>
          <w:szCs w:val="22"/>
        </w:rPr>
        <w:lastRenderedPageBreak/>
        <w:t>insurance while in your visitor status.  However, and as a reminder, both international and domestic visitors are required to have health insurance which meets federal and University standards throughout their entire stay. You may also be required to sign a Covered Visitor Agreement. </w:t>
      </w:r>
    </w:p>
    <w:p w14:paraId="75E34578"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xml:space="preserve">If you have any questions regarding your Covered Visitor status at the University of Michigan, I can be reached at </w:t>
      </w:r>
      <w:r>
        <w:rPr>
          <w:rFonts w:ascii="Calibri" w:eastAsia="Calibri" w:hAnsi="Calibri" w:cs="Calibri"/>
          <w:b/>
          <w:bCs/>
          <w:color w:val="000000"/>
          <w:sz w:val="22"/>
          <w:szCs w:val="22"/>
        </w:rPr>
        <w:t>[PHONE NUMBER]</w:t>
      </w:r>
      <w:r>
        <w:rPr>
          <w:rFonts w:ascii="Calibri" w:eastAsia="Calibri" w:hAnsi="Calibri" w:cs="Calibri"/>
          <w:color w:val="000000"/>
          <w:sz w:val="22"/>
          <w:szCs w:val="22"/>
        </w:rPr>
        <w:t xml:space="preserve"> or via email at </w:t>
      </w:r>
      <w:r>
        <w:rPr>
          <w:rFonts w:ascii="Calibri" w:eastAsia="Calibri" w:hAnsi="Calibri" w:cs="Calibri"/>
          <w:b/>
          <w:bCs/>
          <w:color w:val="000000"/>
          <w:sz w:val="22"/>
          <w:szCs w:val="22"/>
        </w:rPr>
        <w:t>[EMAIL ADDRESS]</w:t>
      </w:r>
      <w:r>
        <w:rPr>
          <w:rFonts w:ascii="Calibri" w:eastAsia="Calibri" w:hAnsi="Calibri" w:cs="Calibri"/>
          <w:color w:val="000000"/>
          <w:sz w:val="22"/>
          <w:szCs w:val="22"/>
        </w:rPr>
        <w:t>.</w:t>
      </w:r>
    </w:p>
    <w:p w14:paraId="2AECFBA4"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w:t>
      </w:r>
    </w:p>
    <w:p w14:paraId="607E7D65"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Sincerely,</w:t>
      </w:r>
    </w:p>
    <w:p w14:paraId="6F9D7C15"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 </w:t>
      </w:r>
    </w:p>
    <w:p w14:paraId="07AE1D28"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NAME</w:t>
      </w:r>
    </w:p>
    <w:p w14:paraId="3DA12DD2" w14:textId="77777777" w:rsidR="00732868" w:rsidRDefault="00000000">
      <w:pPr>
        <w:rPr>
          <w:rFonts w:ascii="Times New Roman" w:eastAsia="Times New Roman" w:hAnsi="Times New Roman" w:cs="Times New Roman"/>
        </w:rPr>
      </w:pPr>
      <w:r>
        <w:rPr>
          <w:rFonts w:ascii="Calibri" w:eastAsia="Calibri" w:hAnsi="Calibri" w:cs="Calibri"/>
          <w:color w:val="000000"/>
          <w:sz w:val="22"/>
          <w:szCs w:val="22"/>
        </w:rPr>
        <w:t>TITLE</w:t>
      </w:r>
    </w:p>
    <w:p w14:paraId="6B67A428" w14:textId="77777777" w:rsidR="00732868" w:rsidRDefault="00732868">
      <w:pPr>
        <w:rPr>
          <w:rFonts w:ascii="Times New Roman" w:eastAsia="Times New Roman" w:hAnsi="Times New Roman" w:cs="Times New Roman"/>
        </w:rPr>
      </w:pPr>
    </w:p>
    <w:p w14:paraId="02118EB1" w14:textId="77777777" w:rsidR="00732868" w:rsidRDefault="00000000">
      <w:pPr>
        <w:rPr>
          <w:rFonts w:ascii="Calibri" w:eastAsia="Calibri" w:hAnsi="Calibri" w:cs="Calibri"/>
          <w:color w:val="000000"/>
          <w:sz w:val="22"/>
          <w:szCs w:val="22"/>
        </w:rPr>
      </w:pPr>
      <w:r>
        <w:rPr>
          <w:rFonts w:ascii="Calibri" w:eastAsia="Calibri" w:hAnsi="Calibri" w:cs="Calibri"/>
          <w:sz w:val="22"/>
          <w:szCs w:val="22"/>
        </w:rPr>
        <w:t>c</w:t>
      </w:r>
      <w:r>
        <w:rPr>
          <w:rFonts w:ascii="Calibri" w:eastAsia="Calibri" w:hAnsi="Calibri" w:cs="Calibri"/>
          <w:color w:val="000000"/>
          <w:sz w:val="22"/>
          <w:szCs w:val="22"/>
        </w:rPr>
        <w:t>c: </w:t>
      </w:r>
      <w:r>
        <w:rPr>
          <w:rFonts w:ascii="Calibri" w:eastAsia="Calibri" w:hAnsi="Calibri" w:cs="Calibri"/>
          <w:sz w:val="22"/>
          <w:szCs w:val="22"/>
        </w:rPr>
        <w:tab/>
        <w:t xml:space="preserve">SPONSORING UNIT </w:t>
      </w:r>
      <w:r>
        <w:rPr>
          <w:rFonts w:ascii="Calibri" w:eastAsia="Calibri" w:hAnsi="Calibri" w:cs="Calibri"/>
          <w:color w:val="000000"/>
          <w:sz w:val="22"/>
          <w:szCs w:val="22"/>
        </w:rPr>
        <w:t>ADMINISTRATIVE CONTACT</w:t>
      </w:r>
    </w:p>
    <w:p w14:paraId="769BCF06" w14:textId="77777777" w:rsidR="00732868" w:rsidRDefault="00000000">
      <w:pPr>
        <w:ind w:firstLine="720"/>
        <w:rPr>
          <w:rFonts w:ascii="Calibri" w:eastAsia="Calibri" w:hAnsi="Calibri" w:cs="Calibri"/>
          <w:sz w:val="22"/>
          <w:szCs w:val="22"/>
        </w:rPr>
      </w:pPr>
      <w:r>
        <w:rPr>
          <w:rFonts w:ascii="Calibri" w:eastAsia="Calibri" w:hAnsi="Calibri" w:cs="Calibri"/>
          <w:sz w:val="22"/>
          <w:szCs w:val="22"/>
        </w:rPr>
        <w:t>OVPR HR</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UMOR.HR.Team@umich.edu)</w:t>
      </w:r>
      <w:r>
        <w:rPr>
          <w:rFonts w:ascii="Calibri" w:eastAsia="Calibri" w:hAnsi="Calibri" w:cs="Calibri"/>
          <w:sz w:val="22"/>
          <w:szCs w:val="22"/>
        </w:rPr>
        <w:tab/>
      </w:r>
    </w:p>
    <w:p w14:paraId="52621842" w14:textId="77777777" w:rsidR="00732868" w:rsidRDefault="00732868">
      <w:pPr>
        <w:rPr>
          <w:rFonts w:ascii="Times New Roman" w:eastAsia="Times New Roman" w:hAnsi="Times New Roman" w:cs="Times New Roman"/>
        </w:rPr>
      </w:pPr>
    </w:p>
    <w:p w14:paraId="18498F25" w14:textId="77777777" w:rsidR="00732868" w:rsidRDefault="00732868">
      <w:pPr>
        <w:rPr>
          <w:rFonts w:ascii="Times New Roman" w:eastAsia="Times New Roman" w:hAnsi="Times New Roman" w:cs="Times New Roman"/>
          <w:highlight w:val="yellow"/>
        </w:rPr>
      </w:pPr>
    </w:p>
    <w:p w14:paraId="590538E2" w14:textId="77777777" w:rsidR="00732868" w:rsidRDefault="00000000">
      <w:pPr>
        <w:spacing w:line="252" w:lineRule="auto"/>
        <w:rPr>
          <w:rFonts w:ascii="Calibri" w:eastAsia="Calibri" w:hAnsi="Calibri" w:cs="Calibri"/>
          <w:highlight w:val="yellow"/>
        </w:rPr>
      </w:pPr>
      <w:r>
        <w:rPr>
          <w:rFonts w:ascii="Calibri" w:eastAsia="Calibri" w:hAnsi="Calibri" w:cs="Calibri"/>
          <w:highlight w:val="yellow"/>
        </w:rPr>
        <w:t>I agree to the terms and conditions outlined in this letter.</w:t>
      </w:r>
    </w:p>
    <w:p w14:paraId="38642A04" w14:textId="77777777" w:rsidR="00732868" w:rsidRDefault="00732868">
      <w:pPr>
        <w:spacing w:line="252" w:lineRule="auto"/>
        <w:rPr>
          <w:rFonts w:ascii="Calibri" w:eastAsia="Calibri" w:hAnsi="Calibri" w:cs="Calibri"/>
          <w:highlight w:val="yellow"/>
        </w:rPr>
      </w:pPr>
    </w:p>
    <w:p w14:paraId="75ACB537" w14:textId="77777777" w:rsidR="00732868" w:rsidRDefault="00732868">
      <w:pPr>
        <w:spacing w:line="252" w:lineRule="auto"/>
        <w:rPr>
          <w:rFonts w:ascii="Calibri" w:eastAsia="Calibri" w:hAnsi="Calibri" w:cs="Calibri"/>
          <w:highlight w:val="yellow"/>
        </w:rPr>
      </w:pPr>
    </w:p>
    <w:p w14:paraId="7DB0F00B" w14:textId="77777777" w:rsidR="00732868" w:rsidRDefault="00000000">
      <w:pPr>
        <w:spacing w:line="252" w:lineRule="auto"/>
        <w:rPr>
          <w:rFonts w:ascii="Calibri" w:eastAsia="Calibri" w:hAnsi="Calibri" w:cs="Calibri"/>
          <w:highlight w:val="yellow"/>
        </w:rPr>
      </w:pPr>
      <w:r>
        <w:rPr>
          <w:rFonts w:ascii="Calibri" w:eastAsia="Calibri" w:hAnsi="Calibri" w:cs="Calibri"/>
          <w:highlight w:val="yellow"/>
        </w:rPr>
        <w:t>Signature: ____________________________________________________</w:t>
      </w:r>
      <w:r>
        <w:rPr>
          <w:rFonts w:ascii="Calibri" w:eastAsia="Calibri" w:hAnsi="Calibri" w:cs="Calibri"/>
          <w:highlight w:val="yellow"/>
        </w:rPr>
        <w:tab/>
      </w:r>
    </w:p>
    <w:p w14:paraId="07F5D9F3" w14:textId="77777777" w:rsidR="00732868" w:rsidRDefault="00732868">
      <w:pPr>
        <w:spacing w:line="252" w:lineRule="auto"/>
        <w:rPr>
          <w:rFonts w:ascii="Calibri" w:eastAsia="Calibri" w:hAnsi="Calibri" w:cs="Calibri"/>
          <w:highlight w:val="yellow"/>
        </w:rPr>
      </w:pPr>
    </w:p>
    <w:p w14:paraId="7DB6EDCE" w14:textId="77777777" w:rsidR="00732868" w:rsidRDefault="00732868">
      <w:pPr>
        <w:spacing w:line="252" w:lineRule="auto"/>
        <w:rPr>
          <w:rFonts w:ascii="Calibri" w:eastAsia="Calibri" w:hAnsi="Calibri" w:cs="Calibri"/>
          <w:highlight w:val="yellow"/>
        </w:rPr>
      </w:pPr>
    </w:p>
    <w:p w14:paraId="6DCDF051" w14:textId="77777777" w:rsidR="00732868" w:rsidRDefault="00000000">
      <w:pPr>
        <w:spacing w:line="252" w:lineRule="auto"/>
        <w:rPr>
          <w:rFonts w:ascii="Calibri" w:eastAsia="Calibri" w:hAnsi="Calibri" w:cs="Calibri"/>
          <w:highlight w:val="yellow"/>
        </w:rPr>
      </w:pPr>
      <w:r>
        <w:rPr>
          <w:rFonts w:ascii="Calibri" w:eastAsia="Calibri" w:hAnsi="Calibri" w:cs="Calibri"/>
          <w:highlight w:val="yellow"/>
        </w:rPr>
        <w:t>Date: ______________________</w:t>
      </w:r>
    </w:p>
    <w:p w14:paraId="108956A1" w14:textId="77777777" w:rsidR="00732868" w:rsidRDefault="00732868">
      <w:pPr>
        <w:rPr>
          <w:rFonts w:ascii="Calibri" w:eastAsia="Calibri" w:hAnsi="Calibri" w:cs="Calibri"/>
          <w:highlight w:val="yellow"/>
        </w:rPr>
      </w:pPr>
    </w:p>
    <w:p w14:paraId="7FCD140F" w14:textId="77777777" w:rsidR="00732868" w:rsidRDefault="00732868"/>
    <w:sectPr w:rsidR="00732868">
      <w:headerReference w:type="default" r:id="rId7"/>
      <w:footerReference w:type="default" r:id="rId8"/>
      <w:pgSz w:w="12240" w:h="15840"/>
      <w:pgMar w:top="720" w:right="1440" w:bottom="432"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3BE22" w14:textId="77777777" w:rsidR="00767089" w:rsidRDefault="00767089">
      <w:r>
        <w:separator/>
      </w:r>
    </w:p>
  </w:endnote>
  <w:endnote w:type="continuationSeparator" w:id="0">
    <w:p w14:paraId="16510138" w14:textId="77777777" w:rsidR="00767089" w:rsidRDefault="00767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D7A8B2D2-0CD0-7E4E-899B-180C7481CE43}"/>
    <w:embedBold r:id="rId2" w:fontKey="{71BCEFE5-1384-424E-8492-F045E379BD4E}"/>
    <w:embedItalic r:id="rId3" w:fontKey="{A7A09AA9-1249-9F42-9454-03A2C7685F71}"/>
  </w:font>
  <w:font w:name="Times New Roman">
    <w:panose1 w:val="02020603050405020304"/>
    <w:charset w:val="00"/>
    <w:family w:val="roman"/>
    <w:pitch w:val="variable"/>
    <w:sig w:usb0="E0002EFF" w:usb1="C000785B" w:usb2="00000009" w:usb3="00000000" w:csb0="000001FF" w:csb1="00000000"/>
    <w:embedRegular r:id="rId4" w:fontKey="{B451970A-1028-A847-96A4-BB11238534A9}"/>
  </w:font>
  <w:font w:name="Georgia">
    <w:panose1 w:val="02040502050405020303"/>
    <w:charset w:val="00"/>
    <w:family w:val="roman"/>
    <w:pitch w:val="variable"/>
    <w:sig w:usb0="00000287" w:usb1="00000000" w:usb2="00000000" w:usb3="00000000" w:csb0="0000009F" w:csb1="00000000"/>
    <w:embedItalic r:id="rId5" w:fontKey="{752A0117-33C2-FA4C-BB36-9A9F2AF04235}"/>
  </w:font>
  <w:font w:name="Calibri">
    <w:panose1 w:val="020F0502020204030204"/>
    <w:charset w:val="00"/>
    <w:family w:val="swiss"/>
    <w:pitch w:val="variable"/>
    <w:sig w:usb0="E4002EFF" w:usb1="C200247B" w:usb2="00000009" w:usb3="00000000" w:csb0="000001FF" w:csb1="00000000"/>
    <w:embedRegular r:id="rId6" w:fontKey="{EF93B685-A143-2246-87D1-7908295CCC1F}"/>
    <w:embedBold r:id="rId7" w:fontKey="{06118AA9-1CA4-484C-9B3E-1A6ACA4208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C0A1" w14:textId="77777777" w:rsidR="0073286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1300 Alexander G. Ruthven Building, 1109 Geddes Avenue</w:t>
    </w:r>
    <w:r>
      <w:rPr>
        <w:rFonts w:ascii="Times New Roman" w:eastAsia="Times New Roman" w:hAnsi="Times New Roman" w:cs="Times New Roman"/>
        <w:color w:val="000000"/>
        <w:sz w:val="18"/>
        <w:szCs w:val="18"/>
      </w:rPr>
      <w:tab/>
      <w:t>T: 734 764-1185   research.umich.edu</w:t>
    </w:r>
  </w:p>
  <w:p w14:paraId="48FFE2DD" w14:textId="77777777" w:rsidR="0073286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Ann Arbor, </w:t>
    </w:r>
    <w:proofErr w:type="gramStart"/>
    <w:r>
      <w:rPr>
        <w:rFonts w:ascii="Times New Roman" w:eastAsia="Times New Roman" w:hAnsi="Times New Roman" w:cs="Times New Roman"/>
        <w:color w:val="000000"/>
        <w:sz w:val="18"/>
        <w:szCs w:val="18"/>
      </w:rPr>
      <w:t>Michigan  48109</w:t>
    </w:r>
    <w:proofErr w:type="gramEnd"/>
    <w:r>
      <w:rPr>
        <w:rFonts w:ascii="Times New Roman" w:eastAsia="Times New Roman" w:hAnsi="Times New Roman" w:cs="Times New Roman"/>
        <w:color w:val="000000"/>
        <w:sz w:val="18"/>
        <w:szCs w:val="18"/>
      </w:rPr>
      <w:t>-1079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22967" w14:textId="77777777" w:rsidR="00767089" w:rsidRDefault="00767089">
      <w:r>
        <w:separator/>
      </w:r>
    </w:p>
  </w:footnote>
  <w:footnote w:type="continuationSeparator" w:id="0">
    <w:p w14:paraId="6408E1B4" w14:textId="77777777" w:rsidR="00767089" w:rsidRDefault="00767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28751" w14:textId="77777777" w:rsidR="00732868"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083EFCF1" wp14:editId="6E6B215D">
          <wp:extent cx="2379230" cy="343158"/>
          <wp:effectExtent l="0" t="0" r="0" b="0"/>
          <wp:docPr id="1" name="image1.png" descr="University of Michigan Office of the Vice President for Research logo"/>
          <wp:cNvGraphicFramePr/>
          <a:graphic xmlns:a="http://schemas.openxmlformats.org/drawingml/2006/main">
            <a:graphicData uri="http://schemas.openxmlformats.org/drawingml/2006/picture">
              <pic:pic xmlns:pic="http://schemas.openxmlformats.org/drawingml/2006/picture">
                <pic:nvPicPr>
                  <pic:cNvPr id="1" name="image1.png" descr="University of Michigan Office of the Vice President for Research logo"/>
                  <pic:cNvPicPr preferRelativeResize="0"/>
                </pic:nvPicPr>
                <pic:blipFill>
                  <a:blip r:embed="rId1"/>
                  <a:srcRect/>
                  <a:stretch>
                    <a:fillRect/>
                  </a:stretch>
                </pic:blipFill>
                <pic:spPr>
                  <a:xfrm>
                    <a:off x="0" y="0"/>
                    <a:ext cx="2379230" cy="343158"/>
                  </a:xfrm>
                  <a:prstGeom prst="rect">
                    <a:avLst/>
                  </a:prstGeom>
                  <a:ln/>
                </pic:spPr>
              </pic:pic>
            </a:graphicData>
          </a:graphic>
        </wp:inline>
      </w:drawing>
    </w:r>
  </w:p>
  <w:p w14:paraId="07ADFBAE" w14:textId="77777777" w:rsidR="00732868" w:rsidRDefault="00732868">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868"/>
    <w:rsid w:val="006D11D4"/>
    <w:rsid w:val="00732868"/>
    <w:rsid w:val="00767089"/>
    <w:rsid w:val="00FF0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AE8E15"/>
  <w15:docId w15:val="{F004ABEF-02C7-6E45-A48F-38F83BC58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pYLCsplUt/Egxle4HDdK7Cg3A==">CgMxLjA4AHIhMUNyZDE3MllKUXRsNG9tMjl3TUtQdHFtVkVjUkZna3B6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569</Words>
  <Characters>3247</Characters>
  <Application>Microsoft Office Word</Application>
  <DocSecurity>0</DocSecurity>
  <Lines>27</Lines>
  <Paragraphs>7</Paragraphs>
  <ScaleCrop>false</ScaleCrop>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Middleton, Cynthia</cp:lastModifiedBy>
  <cp:revision>2</cp:revision>
  <dcterms:created xsi:type="dcterms:W3CDTF">2026-07-01T18:39:00Z</dcterms:created>
  <dcterms:modified xsi:type="dcterms:W3CDTF">2026-07-01T18:41:00Z</dcterms:modified>
</cp:coreProperties>
</file>